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6927B" w14:textId="2BBDA3A7" w:rsidR="0054194B" w:rsidRPr="0054194B" w:rsidRDefault="0054194B" w:rsidP="0054194B">
      <w:pPr>
        <w:jc w:val="center"/>
        <w:rPr>
          <w:sz w:val="28"/>
          <w:szCs w:val="28"/>
        </w:rPr>
      </w:pPr>
      <w:r w:rsidRPr="0054194B">
        <w:rPr>
          <w:sz w:val="28"/>
          <w:szCs w:val="28"/>
        </w:rPr>
        <w:t>WEVD Roads and Water Master Plan Committee Meeting via Zoom</w:t>
      </w:r>
    </w:p>
    <w:p w14:paraId="2AF25DE4" w14:textId="504F3968" w:rsidR="0054194B" w:rsidRDefault="0054194B" w:rsidP="0054194B">
      <w:pPr>
        <w:jc w:val="center"/>
      </w:pPr>
      <w:r>
        <w:t>June 1, 2021 2 p.m.</w:t>
      </w:r>
    </w:p>
    <w:p w14:paraId="0A5A2B11" w14:textId="19EE74FF" w:rsidR="0054194B" w:rsidRDefault="0054194B" w:rsidP="0054194B">
      <w:pPr>
        <w:jc w:val="center"/>
      </w:pPr>
      <w:r>
        <w:t>Attendees:  John Herlihy, Chair, Stan Bujalski, Terry Bennett, Jaime Oldmixon</w:t>
      </w:r>
    </w:p>
    <w:p w14:paraId="6C0B24D0" w14:textId="3498EFFB" w:rsidR="0054194B" w:rsidRDefault="0054194B" w:rsidP="0054194B">
      <w:pPr>
        <w:jc w:val="center"/>
      </w:pPr>
      <w:r>
        <w:t xml:space="preserve">Guests:  Nick </w:t>
      </w:r>
      <w:proofErr w:type="spellStart"/>
      <w:r>
        <w:t>Sceggell</w:t>
      </w:r>
      <w:proofErr w:type="spellEnd"/>
      <w:r>
        <w:t>, Dubois &amp; King, Andrea Canfield, John Cox</w:t>
      </w:r>
    </w:p>
    <w:p w14:paraId="6A3B4E71" w14:textId="003D323A" w:rsidR="0054194B" w:rsidRDefault="0054194B" w:rsidP="0054194B">
      <w:pPr>
        <w:jc w:val="center"/>
      </w:pPr>
    </w:p>
    <w:p w14:paraId="1BBD1E68" w14:textId="77777777" w:rsidR="0054194B" w:rsidRDefault="0054194B" w:rsidP="0054194B">
      <w:r>
        <w:t xml:space="preserve">Mr. Herlihy began the meeting with thanks to Mr. Bujalski for coordinating with him to get the DWSRF pre-application completed.  They requested $1.2 million for next year’s project funding.  Nick </w:t>
      </w:r>
      <w:proofErr w:type="spellStart"/>
      <w:r>
        <w:t>Sceggell</w:t>
      </w:r>
      <w:proofErr w:type="spellEnd"/>
      <w:r>
        <w:t xml:space="preserve"> confirmed that in his Water District they pre-applied in 2020 for a certain amount and then identified specific projects with funding amounts during the final application process in 2021.  </w:t>
      </w:r>
    </w:p>
    <w:p w14:paraId="46BC8122" w14:textId="1E25F0F2" w:rsidR="0054194B" w:rsidRDefault="0054194B" w:rsidP="0054194B">
      <w:r>
        <w:t xml:space="preserve">Mr. Herlihy checked in with Luis from NHDES about the status of our $20,000 matching funds asset management grant but has had no news.  Nick </w:t>
      </w:r>
      <w:proofErr w:type="spellStart"/>
      <w:r>
        <w:t>Sceggell</w:t>
      </w:r>
      <w:proofErr w:type="spellEnd"/>
      <w:r>
        <w:t xml:space="preserve"> sent an email to Luis during our meeting and stated he would report back to the committee with any response he receives.  </w:t>
      </w:r>
    </w:p>
    <w:p w14:paraId="309929CA" w14:textId="476EDCBC" w:rsidR="0054194B" w:rsidRDefault="0054194B" w:rsidP="0054194B">
      <w:r>
        <w:t xml:space="preserve">Mr. </w:t>
      </w:r>
      <w:proofErr w:type="spellStart"/>
      <w:r>
        <w:t>Sceggell</w:t>
      </w:r>
      <w:proofErr w:type="spellEnd"/>
      <w:r>
        <w:t>, in response to a request from Mr. Oldmixon, stated the pitot style water meters have the advantages of being less expensive and easier to install but are susceptible to fouling and inaccuracy due to turbulence and are not accurate at low flows.  He stated that he has used them for fire hydrant testing but not in distribution systems.</w:t>
      </w:r>
    </w:p>
    <w:p w14:paraId="0316FB22" w14:textId="2DACB4CC" w:rsidR="0054194B" w:rsidRDefault="0054194B" w:rsidP="0054194B">
      <w:r>
        <w:t xml:space="preserve">Mr. </w:t>
      </w:r>
      <w:proofErr w:type="spellStart"/>
      <w:r>
        <w:t>Sceggell</w:t>
      </w:r>
      <w:proofErr w:type="spellEnd"/>
      <w:r>
        <w:t xml:space="preserve"> and Mr. Bujalski discussed Doppler meters but concluded that they are not particularly effective in clean water systems.</w:t>
      </w:r>
    </w:p>
    <w:p w14:paraId="55A0C455" w14:textId="1F83050A" w:rsidR="0054194B" w:rsidRDefault="0054194B" w:rsidP="0054194B">
      <w:r>
        <w:t>Mr. Oldmixon stated that the meters that were purchased are submersible which makes them ideal for the pit locations where they will be installed.</w:t>
      </w:r>
    </w:p>
    <w:p w14:paraId="00652010" w14:textId="53B0BFF0" w:rsidR="00B50FF8" w:rsidRDefault="00B50FF8" w:rsidP="0054194B">
      <w:r>
        <w:t xml:space="preserve">Mr. Herlihy suggested that the subcommittee meet again to discuss the meter issue.  Mr. Oldmixon said that he would organize a meeting with Mr. Smith, Mr. Bujalski, Mr. </w:t>
      </w:r>
      <w:proofErr w:type="spellStart"/>
      <w:r>
        <w:t>Sceggell</w:t>
      </w:r>
      <w:proofErr w:type="spellEnd"/>
      <w:r>
        <w:t xml:space="preserve"> and Mr. Stiles.</w:t>
      </w:r>
    </w:p>
    <w:p w14:paraId="25776BC6" w14:textId="0FE8C363" w:rsidR="0054194B" w:rsidRDefault="0054194B" w:rsidP="0054194B">
      <w:r>
        <w:t xml:space="preserve">Mr. Herlihy asked Mr. </w:t>
      </w:r>
      <w:proofErr w:type="spellStart"/>
      <w:r>
        <w:t>Sceggell</w:t>
      </w:r>
      <w:proofErr w:type="spellEnd"/>
      <w:r>
        <w:t xml:space="preserve"> if he had confirmed that the SCADA system is receiving data from the new well monitors.  Mr. </w:t>
      </w:r>
      <w:proofErr w:type="spellStart"/>
      <w:r>
        <w:t>Sceggell</w:t>
      </w:r>
      <w:proofErr w:type="spellEnd"/>
      <w:r>
        <w:t xml:space="preserve"> replied in the negative but stated that he would contact Mr. Corey Smith for remote access to the system to verify that these new elements are functioning.</w:t>
      </w:r>
    </w:p>
    <w:p w14:paraId="6F9C6502" w14:textId="49DBA8F6" w:rsidR="0054194B" w:rsidRDefault="0054194B" w:rsidP="0054194B">
      <w:r>
        <w:t xml:space="preserve">Discussion moved to the need to </w:t>
      </w:r>
      <w:r w:rsidR="00174DB6">
        <w:t xml:space="preserve">physically locate PRV’s and other valves in the distribution system.  It was agreed by all that this is critical.  Mr. Herlihy said he would coordinate with Steve (WEVD) to go out into the </w:t>
      </w:r>
      <w:proofErr w:type="gramStart"/>
      <w:r w:rsidR="00174DB6">
        <w:t>District</w:t>
      </w:r>
      <w:proofErr w:type="gramEnd"/>
      <w:r w:rsidR="00174DB6">
        <w:t xml:space="preserve"> and identify the locations of all of these assets and mark there locations with spray paint.  Mr. Oldmixon volunteered to assist by driving T-Posts at each location and suggested signage could be made for each.  Mr. Bujalski stated that Beebe River Water District has a full GIS located water system.  They received State funding to finance the project.  Mr. </w:t>
      </w:r>
      <w:proofErr w:type="spellStart"/>
      <w:r w:rsidR="00174DB6">
        <w:t>Sceggell</w:t>
      </w:r>
      <w:proofErr w:type="spellEnd"/>
      <w:r w:rsidR="00174DB6">
        <w:t xml:space="preserve"> stated that it is possible to build a database with locations either GPS coordinates or physical measurements to reference landmarks.</w:t>
      </w:r>
    </w:p>
    <w:p w14:paraId="0AEDBC23" w14:textId="57687BE1" w:rsidR="00174DB6" w:rsidRDefault="00174DB6" w:rsidP="0054194B">
      <w:r>
        <w:t xml:space="preserve">Discussion moved to electrical power sources for water system assets.  Mr. Herlihy stated that the </w:t>
      </w:r>
      <w:proofErr w:type="gramStart"/>
      <w:r>
        <w:t>District</w:t>
      </w:r>
      <w:proofErr w:type="gramEnd"/>
      <w:r>
        <w:t xml:space="preserve"> spends a great deal of money on utility service charges for individual electrical services at each of asset location.  He proposed that perhaps at some of these meter locations a small solar PV system could be installed to power </w:t>
      </w:r>
      <w:r w:rsidR="00F76707">
        <w:t xml:space="preserve">the units.  Mr. </w:t>
      </w:r>
      <w:proofErr w:type="spellStart"/>
      <w:r w:rsidR="00F76707">
        <w:t>Sceggell</w:t>
      </w:r>
      <w:proofErr w:type="spellEnd"/>
      <w:r w:rsidR="00F76707">
        <w:t xml:space="preserve"> confirmed that the meters are definitely low power </w:t>
      </w:r>
      <w:r w:rsidR="00F76707">
        <w:lastRenderedPageBreak/>
        <w:t xml:space="preserve">consumption devices that could possibly be run off of a small PV system.  He suggested contacting Mr. Stiles from the meter distributor to learn about </w:t>
      </w:r>
      <w:proofErr w:type="spellStart"/>
      <w:r w:rsidR="00F76707">
        <w:t>stand alone</w:t>
      </w:r>
      <w:proofErr w:type="spellEnd"/>
      <w:r w:rsidR="00F76707">
        <w:t xml:space="preserve"> power options. (PV or hydro)</w:t>
      </w:r>
    </w:p>
    <w:p w14:paraId="5E65418D" w14:textId="00078F5B" w:rsidR="00F76707" w:rsidRDefault="00F76707" w:rsidP="0054194B">
      <w:r>
        <w:t>Mr. Bujalski reported that he had learned that NH Saves offers energy audits for utilities.  At present, there is funding available for the audits to Drinking Water systems but not for implementation.  The State is working on securing funding for implementation.  These audits evaluate all power consumption elements within a system and make recommendations for efficiency improvements.  He will do more research into the NH Saves program and report back to the committee.</w:t>
      </w:r>
    </w:p>
    <w:p w14:paraId="1D02F192" w14:textId="14FA2A5C" w:rsidR="00F76707" w:rsidRDefault="00F76707" w:rsidP="0054194B"/>
    <w:p w14:paraId="5C37C75D" w14:textId="1E7A8E99" w:rsidR="00F76707" w:rsidRDefault="00F76707" w:rsidP="0054194B">
      <w:r>
        <w:t>Mr. Herlihy stated that he plans to attend a monthly meeting of the Campton Village Water District to learn more about the way they function and will report back to the committee.</w:t>
      </w:r>
    </w:p>
    <w:p w14:paraId="5EBD51A8" w14:textId="1FF27E36" w:rsidR="00F76707" w:rsidRDefault="00F76707" w:rsidP="0054194B"/>
    <w:p w14:paraId="34E0B1D6" w14:textId="40F29B93" w:rsidR="00F76707" w:rsidRDefault="00F76707" w:rsidP="0054194B">
      <w:r>
        <w:t xml:space="preserve">Mr. Oldmixon asked if anyone had edits to make to the draft meeting minutes from April </w:t>
      </w:r>
      <w:r w:rsidR="00294F12">
        <w:t>30</w:t>
      </w:r>
      <w:r w:rsidRPr="00F76707">
        <w:rPr>
          <w:vertAlign w:val="superscript"/>
        </w:rPr>
        <w:t>th</w:t>
      </w:r>
      <w:r>
        <w:t>.  None were requested.  Mr. Herlihy moved to approve the minutes.  Mr. Bujalski seconded.  Mr.’s Herlihy, Oldmixon and Bujalski voted in the affirmative to approve.  Ms. Bennett was unable to vote due to not being able to unmute her cell phone.</w:t>
      </w:r>
      <w:r w:rsidR="00B50FF8">
        <w:t xml:space="preserve">  Motion passed.</w:t>
      </w:r>
    </w:p>
    <w:p w14:paraId="565CA204" w14:textId="3AC05FCD" w:rsidR="00B50FF8" w:rsidRDefault="00B50FF8" w:rsidP="0054194B"/>
    <w:p w14:paraId="012807FB" w14:textId="496A61CC" w:rsidR="00B50FF8" w:rsidRDefault="00B50FF8" w:rsidP="0054194B">
      <w:r>
        <w:t>Mr. Herlihy set the next meeting for June 29, 2021 at 2 p.m.</w:t>
      </w:r>
    </w:p>
    <w:p w14:paraId="11369F96" w14:textId="4C7BD9D5" w:rsidR="00B50FF8" w:rsidRDefault="00B50FF8" w:rsidP="0054194B">
      <w:r>
        <w:t>Mr. Oldmixon volunteered to take minutes from the Zoom recording.</w:t>
      </w:r>
    </w:p>
    <w:p w14:paraId="0732F4FE" w14:textId="0ABA5B3E" w:rsidR="00B50FF8" w:rsidRDefault="00B50FF8" w:rsidP="0054194B">
      <w:r>
        <w:t>Meeting adjourned at 3 p.m.</w:t>
      </w:r>
    </w:p>
    <w:p w14:paraId="2A4B22CE" w14:textId="0B84839C" w:rsidR="00B50FF8" w:rsidRDefault="00B50FF8" w:rsidP="0054194B"/>
    <w:p w14:paraId="75B9BDBA" w14:textId="60F450C4" w:rsidR="000A27D6" w:rsidRDefault="000A27D6" w:rsidP="0054194B">
      <w:r>
        <w:t>Meeting minutes approved at Committee meeting on Sunday June 27, 2021 at 1:05pm</w:t>
      </w:r>
    </w:p>
    <w:p w14:paraId="1029203A" w14:textId="700EDCD4" w:rsidR="000A27D6" w:rsidRDefault="000A27D6" w:rsidP="0054194B">
      <w:r>
        <w:t>Motion to approve by Jaime Oldmixon.</w:t>
      </w:r>
    </w:p>
    <w:p w14:paraId="053A95F3" w14:textId="0757056F" w:rsidR="000A27D6" w:rsidRDefault="000A27D6" w:rsidP="0054194B">
      <w:r>
        <w:t>Seconded by Stan Bujalski</w:t>
      </w:r>
    </w:p>
    <w:p w14:paraId="30781A10" w14:textId="2CA12DDF" w:rsidR="000A27D6" w:rsidRDefault="000A27D6" w:rsidP="0054194B">
      <w:r>
        <w:t>Voted for approval by:  Terry Bennett, Stan Bujalski, Jaime Oldmixon</w:t>
      </w:r>
    </w:p>
    <w:p w14:paraId="7EC3AFD5" w14:textId="77777777" w:rsidR="0054194B" w:rsidRDefault="0054194B" w:rsidP="0054194B"/>
    <w:sectPr w:rsidR="00541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4B"/>
    <w:rsid w:val="000A2135"/>
    <w:rsid w:val="000A27D6"/>
    <w:rsid w:val="00162590"/>
    <w:rsid w:val="00174DB6"/>
    <w:rsid w:val="00294F12"/>
    <w:rsid w:val="0054194B"/>
    <w:rsid w:val="00B50FF8"/>
    <w:rsid w:val="00F7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E35A"/>
  <w15:chartTrackingRefBased/>
  <w15:docId w15:val="{D73620D2-3CD9-4F24-A6EC-28FAED38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OLDMIXON</dc:creator>
  <cp:keywords/>
  <dc:description/>
  <cp:lastModifiedBy>Judy Kinney</cp:lastModifiedBy>
  <cp:revision>2</cp:revision>
  <cp:lastPrinted>2021-06-28T16:02:00Z</cp:lastPrinted>
  <dcterms:created xsi:type="dcterms:W3CDTF">2021-06-28T16:02:00Z</dcterms:created>
  <dcterms:modified xsi:type="dcterms:W3CDTF">2021-06-28T16:02:00Z</dcterms:modified>
</cp:coreProperties>
</file>